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0F" w:rsidRPr="007837CD" w:rsidRDefault="00A47E0F" w:rsidP="004411AE">
      <w:pPr>
        <w:jc w:val="center"/>
        <w:rPr>
          <w:b/>
          <w:color w:val="00B050"/>
          <w:sz w:val="32"/>
          <w:szCs w:val="32"/>
          <w:u w:val="single"/>
        </w:rPr>
      </w:pPr>
    </w:p>
    <w:p w:rsidR="004411AE" w:rsidRPr="00CA4DA0" w:rsidRDefault="004411AE" w:rsidP="004411AE">
      <w:pPr>
        <w:rPr>
          <w:b/>
          <w:sz w:val="20"/>
          <w:szCs w:val="20"/>
        </w:rPr>
      </w:pPr>
    </w:p>
    <w:p w:rsidR="004411AE" w:rsidRPr="00DF4C23" w:rsidRDefault="00DF4C23" w:rsidP="004411AE">
      <w:pPr>
        <w:rPr>
          <w:rFonts w:ascii="Arial Rounded MT Bold" w:hAnsi="Arial Rounded MT Bold"/>
          <w:b/>
          <w:color w:val="0070C0"/>
          <w:sz w:val="20"/>
          <w:szCs w:val="20"/>
          <w:u w:val="single"/>
        </w:rPr>
      </w:pPr>
      <w:r>
        <w:rPr>
          <w:rFonts w:ascii="Arial Rounded MT Bold" w:hAnsi="Arial Rounded MT Bold"/>
          <w:bCs/>
          <w:color w:val="0070C0"/>
          <w:sz w:val="20"/>
          <w:szCs w:val="20"/>
        </w:rPr>
        <w:t xml:space="preserve">                                                                   </w:t>
      </w:r>
      <w:r w:rsidR="004411AE" w:rsidRPr="00DF4C23">
        <w:rPr>
          <w:rFonts w:ascii="Arial Rounded MT Bold" w:hAnsi="Arial Rounded MT Bold"/>
          <w:b/>
          <w:bCs/>
          <w:color w:val="0070C0"/>
          <w:szCs w:val="20"/>
          <w:u w:val="single"/>
        </w:rPr>
        <w:t xml:space="preserve">Ultra Tap </w:t>
      </w:r>
      <w:proofErr w:type="gramStart"/>
      <w:r w:rsidRPr="00DF4C23">
        <w:rPr>
          <w:b/>
          <w:color w:val="0070C0"/>
          <w:szCs w:val="20"/>
          <w:u w:val="single"/>
        </w:rPr>
        <w:t>( 4100</w:t>
      </w:r>
      <w:proofErr w:type="gramEnd"/>
      <w:r w:rsidRPr="00DF4C23">
        <w:rPr>
          <w:b/>
          <w:color w:val="0070C0"/>
          <w:szCs w:val="20"/>
          <w:u w:val="single"/>
        </w:rPr>
        <w:t xml:space="preserve"> B)</w:t>
      </w:r>
      <w:r w:rsidR="004411AE" w:rsidRPr="00DF4C23">
        <w:rPr>
          <w:b/>
          <w:color w:val="0070C0"/>
          <w:sz w:val="20"/>
          <w:szCs w:val="20"/>
        </w:rPr>
        <w:tab/>
      </w:r>
      <w:r w:rsidR="004411AE" w:rsidRPr="00DF4C23">
        <w:rPr>
          <w:b/>
          <w:color w:val="0070C0"/>
          <w:sz w:val="20"/>
          <w:szCs w:val="20"/>
        </w:rPr>
        <w:tab/>
      </w:r>
      <w:r w:rsidR="004411AE" w:rsidRPr="00DF4C23">
        <w:rPr>
          <w:b/>
          <w:color w:val="0070C0"/>
          <w:sz w:val="20"/>
          <w:szCs w:val="20"/>
        </w:rPr>
        <w:tab/>
      </w:r>
      <w:r w:rsidR="004411AE" w:rsidRPr="00DF4C23">
        <w:rPr>
          <w:b/>
          <w:color w:val="0070C0"/>
          <w:sz w:val="20"/>
          <w:szCs w:val="20"/>
        </w:rPr>
        <w:tab/>
        <w:t xml:space="preserve">                                </w:t>
      </w:r>
      <w:r w:rsidR="00CA4DA0" w:rsidRPr="00DF4C23">
        <w:rPr>
          <w:b/>
          <w:color w:val="0070C0"/>
          <w:sz w:val="20"/>
          <w:szCs w:val="20"/>
        </w:rPr>
        <w:t xml:space="preserve">                                 </w:t>
      </w:r>
      <w:r w:rsidR="004411AE" w:rsidRPr="00DF4C23">
        <w:rPr>
          <w:b/>
          <w:color w:val="0070C0"/>
          <w:sz w:val="20"/>
          <w:szCs w:val="20"/>
        </w:rPr>
        <w:t xml:space="preserve">   </w:t>
      </w:r>
    </w:p>
    <w:p w:rsidR="00F43C01" w:rsidRPr="007837CD" w:rsidRDefault="00F43C01" w:rsidP="004411AE">
      <w:pPr>
        <w:rPr>
          <w:b/>
          <w:color w:val="0070C0"/>
          <w:sz w:val="20"/>
          <w:szCs w:val="20"/>
        </w:rPr>
      </w:pPr>
    </w:p>
    <w:p w:rsidR="009C4E48" w:rsidRPr="00CA4DA0" w:rsidRDefault="009C4E48" w:rsidP="00F43C01">
      <w:pPr>
        <w:jc w:val="center"/>
        <w:rPr>
          <w:b/>
          <w:sz w:val="20"/>
          <w:szCs w:val="20"/>
        </w:rPr>
      </w:pPr>
    </w:p>
    <w:p w:rsidR="00DA652B" w:rsidRPr="00894DFF" w:rsidRDefault="001C5C80" w:rsidP="009C4E48">
      <w:pPr>
        <w:rPr>
          <w:b/>
          <w:color w:val="00B050"/>
          <w:sz w:val="28"/>
          <w:szCs w:val="20"/>
        </w:rPr>
      </w:pPr>
      <w:r w:rsidRPr="00DF4C23">
        <w:rPr>
          <w:b/>
          <w:sz w:val="22"/>
          <w:szCs w:val="20"/>
        </w:rPr>
        <w:t xml:space="preserve">     </w:t>
      </w:r>
      <w:r w:rsidR="00FF4686" w:rsidRPr="00DF4C23">
        <w:rPr>
          <w:b/>
          <w:sz w:val="22"/>
          <w:szCs w:val="20"/>
        </w:rPr>
        <w:t xml:space="preserve">  </w:t>
      </w:r>
      <w:r w:rsidR="009C4E48" w:rsidRPr="00894DFF">
        <w:rPr>
          <w:b/>
          <w:color w:val="00B050"/>
          <w:sz w:val="28"/>
          <w:szCs w:val="20"/>
        </w:rPr>
        <w:t>Installation procedure</w:t>
      </w:r>
    </w:p>
    <w:p w:rsidR="00F43C01" w:rsidRPr="00894DFF" w:rsidRDefault="00F43C01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>Remove the top cap of the tap.</w:t>
      </w:r>
    </w:p>
    <w:p w:rsidR="00E211A2" w:rsidRPr="00894DFF" w:rsidRDefault="00E211A2" w:rsidP="007837CD">
      <w:pPr>
        <w:rPr>
          <w:sz w:val="28"/>
          <w:szCs w:val="20"/>
        </w:rPr>
      </w:pPr>
    </w:p>
    <w:p w:rsidR="00F43C01" w:rsidRPr="00894DFF" w:rsidRDefault="00604B39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>Remove</w:t>
      </w:r>
      <w:r w:rsidR="00F43C01" w:rsidRPr="00894DFF">
        <w:rPr>
          <w:sz w:val="28"/>
          <w:szCs w:val="20"/>
        </w:rPr>
        <w:t xml:space="preserve"> the battery container. </w:t>
      </w:r>
    </w:p>
    <w:p w:rsidR="00E211A2" w:rsidRPr="00894DFF" w:rsidRDefault="00E211A2" w:rsidP="007837CD">
      <w:pPr>
        <w:rPr>
          <w:sz w:val="28"/>
          <w:szCs w:val="20"/>
        </w:rPr>
      </w:pPr>
    </w:p>
    <w:p w:rsidR="00F43C01" w:rsidRPr="00894DFF" w:rsidRDefault="00604B39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>Insert</w:t>
      </w:r>
      <w:r w:rsidR="00C7006B" w:rsidRPr="00894DFF">
        <w:rPr>
          <w:sz w:val="28"/>
          <w:szCs w:val="20"/>
        </w:rPr>
        <w:t xml:space="preserve"> 4 numbers AA alkaline </w:t>
      </w:r>
      <w:r w:rsidR="00ED1617" w:rsidRPr="00894DFF">
        <w:rPr>
          <w:sz w:val="28"/>
          <w:szCs w:val="20"/>
        </w:rPr>
        <w:t>Duracell</w:t>
      </w:r>
      <w:r w:rsidR="00F43C01" w:rsidRPr="00894DFF">
        <w:rPr>
          <w:sz w:val="28"/>
          <w:szCs w:val="20"/>
        </w:rPr>
        <w:t xml:space="preserve"> batteries.</w:t>
      </w:r>
    </w:p>
    <w:p w:rsidR="00E211A2" w:rsidRPr="00894DFF" w:rsidRDefault="00E211A2" w:rsidP="007837CD">
      <w:pPr>
        <w:rPr>
          <w:sz w:val="28"/>
          <w:szCs w:val="20"/>
        </w:rPr>
      </w:pPr>
    </w:p>
    <w:p w:rsidR="00F43C01" w:rsidRPr="00894DFF" w:rsidRDefault="00604B39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>Place</w:t>
      </w:r>
      <w:r w:rsidR="00F43C01" w:rsidRPr="00894DFF">
        <w:rPr>
          <w:sz w:val="28"/>
          <w:szCs w:val="20"/>
        </w:rPr>
        <w:t xml:space="preserve"> the battery container in the same place and close the top cap.</w:t>
      </w:r>
    </w:p>
    <w:p w:rsidR="00E211A2" w:rsidRPr="00894DFF" w:rsidRDefault="00E211A2" w:rsidP="007837CD">
      <w:pPr>
        <w:rPr>
          <w:sz w:val="28"/>
          <w:szCs w:val="20"/>
        </w:rPr>
      </w:pPr>
    </w:p>
    <w:p w:rsidR="00E211A2" w:rsidRPr="00894DFF" w:rsidRDefault="00C70135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>Place</w:t>
      </w:r>
      <w:r w:rsidR="00E211A2" w:rsidRPr="00894DFF">
        <w:rPr>
          <w:sz w:val="28"/>
          <w:szCs w:val="20"/>
        </w:rPr>
        <w:t xml:space="preserve"> your hand below the </w:t>
      </w:r>
      <w:r w:rsidR="00EC63CC" w:rsidRPr="00894DFF">
        <w:rPr>
          <w:sz w:val="28"/>
          <w:szCs w:val="20"/>
        </w:rPr>
        <w:t>sensor;</w:t>
      </w:r>
      <w:r w:rsidR="00E211A2" w:rsidRPr="00894DFF">
        <w:rPr>
          <w:sz w:val="28"/>
          <w:szCs w:val="20"/>
        </w:rPr>
        <w:t xml:space="preserve"> you will hear a faint clicking sound.</w:t>
      </w:r>
    </w:p>
    <w:p w:rsidR="00E211A2" w:rsidRPr="00894DFF" w:rsidRDefault="00E211A2" w:rsidP="007837CD">
      <w:pPr>
        <w:rPr>
          <w:sz w:val="28"/>
          <w:szCs w:val="20"/>
        </w:rPr>
      </w:pPr>
    </w:p>
    <w:p w:rsidR="003533A7" w:rsidRPr="00894DFF" w:rsidRDefault="003533A7" w:rsidP="007837CD">
      <w:pPr>
        <w:numPr>
          <w:ilvl w:val="0"/>
          <w:numId w:val="1"/>
        </w:numPr>
        <w:rPr>
          <w:sz w:val="28"/>
          <w:szCs w:val="20"/>
        </w:rPr>
      </w:pPr>
      <w:r w:rsidRPr="00894DFF">
        <w:rPr>
          <w:sz w:val="28"/>
          <w:szCs w:val="20"/>
        </w:rPr>
        <w:t xml:space="preserve">Holding the sensor tap vertical Tighten the free nut gently. Do not over tighten it may damage the sensor tap body. </w:t>
      </w:r>
    </w:p>
    <w:p w:rsidR="00E211A2" w:rsidRPr="00894DFF" w:rsidRDefault="00E211A2" w:rsidP="007837CD">
      <w:pPr>
        <w:rPr>
          <w:b/>
          <w:sz w:val="28"/>
          <w:szCs w:val="20"/>
        </w:rPr>
      </w:pPr>
    </w:p>
    <w:p w:rsidR="000363BE" w:rsidRPr="00894DFF" w:rsidRDefault="00604B39" w:rsidP="007837CD">
      <w:pPr>
        <w:numPr>
          <w:ilvl w:val="0"/>
          <w:numId w:val="1"/>
        </w:numPr>
        <w:rPr>
          <w:b/>
          <w:sz w:val="28"/>
          <w:szCs w:val="20"/>
        </w:rPr>
      </w:pPr>
      <w:r w:rsidRPr="00894DFF">
        <w:rPr>
          <w:sz w:val="28"/>
          <w:szCs w:val="20"/>
        </w:rPr>
        <w:t>Check</w:t>
      </w:r>
      <w:r w:rsidR="000363BE" w:rsidRPr="00894DFF">
        <w:rPr>
          <w:sz w:val="28"/>
          <w:szCs w:val="20"/>
        </w:rPr>
        <w:t xml:space="preserve"> for any leakages.</w:t>
      </w:r>
    </w:p>
    <w:p w:rsidR="001C5C80" w:rsidRPr="00894DFF" w:rsidRDefault="001C5C80" w:rsidP="007837CD">
      <w:pPr>
        <w:rPr>
          <w:b/>
          <w:sz w:val="28"/>
          <w:szCs w:val="20"/>
        </w:rPr>
      </w:pPr>
    </w:p>
    <w:p w:rsidR="001C5C80" w:rsidRPr="00894DFF" w:rsidRDefault="00756DEF" w:rsidP="007837CD">
      <w:pPr>
        <w:numPr>
          <w:ilvl w:val="0"/>
          <w:numId w:val="1"/>
        </w:numPr>
        <w:rPr>
          <w:b/>
          <w:sz w:val="28"/>
          <w:szCs w:val="20"/>
        </w:rPr>
      </w:pPr>
      <w:r w:rsidRPr="00894DFF">
        <w:rPr>
          <w:sz w:val="28"/>
          <w:szCs w:val="20"/>
        </w:rPr>
        <w:t>Open the inlet gate valve</w:t>
      </w:r>
      <w:r w:rsidR="001C5C80" w:rsidRPr="00894DFF">
        <w:rPr>
          <w:sz w:val="28"/>
          <w:szCs w:val="20"/>
        </w:rPr>
        <w:t>.</w:t>
      </w:r>
    </w:p>
    <w:p w:rsidR="001C5C80" w:rsidRPr="00894DFF" w:rsidRDefault="001C5C80" w:rsidP="007837CD">
      <w:pPr>
        <w:rPr>
          <w:b/>
          <w:sz w:val="28"/>
          <w:szCs w:val="20"/>
        </w:rPr>
      </w:pPr>
    </w:p>
    <w:p w:rsidR="000363BE" w:rsidRPr="00894DFF" w:rsidRDefault="00756DEF" w:rsidP="007837CD">
      <w:pPr>
        <w:numPr>
          <w:ilvl w:val="0"/>
          <w:numId w:val="1"/>
        </w:numPr>
        <w:tabs>
          <w:tab w:val="clear" w:pos="900"/>
        </w:tabs>
        <w:rPr>
          <w:b/>
          <w:sz w:val="28"/>
          <w:szCs w:val="20"/>
        </w:rPr>
      </w:pPr>
      <w:r w:rsidRPr="00894DFF">
        <w:rPr>
          <w:sz w:val="28"/>
          <w:szCs w:val="20"/>
        </w:rPr>
        <w:t>Pu</w:t>
      </w:r>
      <w:r w:rsidR="00604B39" w:rsidRPr="00894DFF">
        <w:rPr>
          <w:sz w:val="28"/>
          <w:szCs w:val="20"/>
        </w:rPr>
        <w:t>t</w:t>
      </w:r>
      <w:r w:rsidR="00522868" w:rsidRPr="00894DFF">
        <w:rPr>
          <w:sz w:val="28"/>
          <w:szCs w:val="20"/>
        </w:rPr>
        <w:t xml:space="preserve"> the</w:t>
      </w:r>
      <w:r w:rsidR="000363BE" w:rsidRPr="00894DFF">
        <w:rPr>
          <w:sz w:val="28"/>
          <w:szCs w:val="20"/>
        </w:rPr>
        <w:t xml:space="preserve"> hand </w:t>
      </w:r>
      <w:r w:rsidR="00522868" w:rsidRPr="00894DFF">
        <w:rPr>
          <w:sz w:val="28"/>
          <w:szCs w:val="20"/>
        </w:rPr>
        <w:t>undern</w:t>
      </w:r>
      <w:r w:rsidR="00604B39" w:rsidRPr="00894DFF">
        <w:rPr>
          <w:sz w:val="28"/>
          <w:szCs w:val="20"/>
        </w:rPr>
        <w:t>eath</w:t>
      </w:r>
      <w:r w:rsidR="000363BE" w:rsidRPr="00894DFF">
        <w:rPr>
          <w:sz w:val="28"/>
          <w:szCs w:val="20"/>
        </w:rPr>
        <w:t xml:space="preserve"> of the </w:t>
      </w:r>
      <w:r w:rsidR="00604B39" w:rsidRPr="00894DFF">
        <w:rPr>
          <w:sz w:val="28"/>
          <w:szCs w:val="20"/>
        </w:rPr>
        <w:t>tap (</w:t>
      </w:r>
      <w:r w:rsidR="00A40234" w:rsidRPr="00894DFF">
        <w:rPr>
          <w:sz w:val="28"/>
          <w:szCs w:val="20"/>
        </w:rPr>
        <w:t>aerator</w:t>
      </w:r>
      <w:r w:rsidR="000363BE" w:rsidRPr="00894DFF">
        <w:rPr>
          <w:sz w:val="28"/>
          <w:szCs w:val="20"/>
        </w:rPr>
        <w:t xml:space="preserve"> and sensor</w:t>
      </w:r>
      <w:r w:rsidR="003C0E49" w:rsidRPr="00894DFF">
        <w:rPr>
          <w:sz w:val="28"/>
          <w:szCs w:val="20"/>
        </w:rPr>
        <w:t xml:space="preserve"> area</w:t>
      </w:r>
      <w:r w:rsidR="000363BE" w:rsidRPr="00894DFF">
        <w:rPr>
          <w:sz w:val="28"/>
          <w:szCs w:val="20"/>
        </w:rPr>
        <w:t>).</w:t>
      </w:r>
    </w:p>
    <w:p w:rsidR="001C5C80" w:rsidRPr="00894DFF" w:rsidRDefault="001C5C80" w:rsidP="007837CD">
      <w:pPr>
        <w:rPr>
          <w:b/>
          <w:sz w:val="28"/>
          <w:szCs w:val="20"/>
        </w:rPr>
      </w:pPr>
    </w:p>
    <w:p w:rsidR="008E398E" w:rsidRPr="008756AC" w:rsidRDefault="003533A7" w:rsidP="007837CD">
      <w:pPr>
        <w:numPr>
          <w:ilvl w:val="0"/>
          <w:numId w:val="1"/>
        </w:numPr>
        <w:rPr>
          <w:b/>
          <w:sz w:val="28"/>
          <w:szCs w:val="20"/>
        </w:rPr>
      </w:pPr>
      <w:r w:rsidRPr="00894DFF">
        <w:rPr>
          <w:sz w:val="28"/>
          <w:szCs w:val="20"/>
        </w:rPr>
        <w:t>Adjust the flow of water with gate valve.</w:t>
      </w:r>
      <w:r w:rsidR="006651FE" w:rsidRPr="00894DFF">
        <w:rPr>
          <w:sz w:val="28"/>
          <w:szCs w:val="20"/>
        </w:rPr>
        <w:tab/>
      </w:r>
    </w:p>
    <w:p w:rsidR="008756AC" w:rsidRDefault="008756AC" w:rsidP="008756AC">
      <w:pPr>
        <w:pStyle w:val="ListParagraph"/>
        <w:rPr>
          <w:b/>
          <w:sz w:val="28"/>
          <w:szCs w:val="20"/>
        </w:rPr>
      </w:pPr>
    </w:p>
    <w:p w:rsidR="00495A3A" w:rsidRDefault="00495A3A" w:rsidP="008756AC">
      <w:pPr>
        <w:pStyle w:val="ListParagraph"/>
        <w:rPr>
          <w:b/>
          <w:sz w:val="28"/>
          <w:szCs w:val="20"/>
        </w:rPr>
      </w:pPr>
    </w:p>
    <w:p w:rsidR="00495A3A" w:rsidRDefault="00495A3A" w:rsidP="008756AC">
      <w:pPr>
        <w:pStyle w:val="ListParagraph"/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</w:p>
    <w:p w:rsidR="00495A3A" w:rsidRDefault="00495A3A" w:rsidP="00495A3A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Trouble Shooting Chart</w:t>
      </w:r>
    </w:p>
    <w:p w:rsidR="00495A3A" w:rsidRDefault="00495A3A" w:rsidP="00495A3A">
      <w:pPr>
        <w:pStyle w:val="ListParagraph"/>
        <w:rPr>
          <w:color w:val="00B050"/>
          <w:sz w:val="28"/>
          <w:szCs w:val="20"/>
        </w:rPr>
      </w:pPr>
    </w:p>
    <w:tbl>
      <w:tblPr>
        <w:tblStyle w:val="TableGrid"/>
        <w:tblW w:w="10137" w:type="dxa"/>
        <w:tblInd w:w="337" w:type="dxa"/>
        <w:tblLook w:val="01E0"/>
      </w:tblPr>
      <w:tblGrid>
        <w:gridCol w:w="461"/>
        <w:gridCol w:w="1682"/>
        <w:gridCol w:w="3570"/>
        <w:gridCol w:w="4424"/>
      </w:tblGrid>
      <w:tr w:rsidR="00495A3A" w:rsidTr="00C84D54">
        <w:trPr>
          <w:trHeight w:val="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No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     FAULT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                  CAUSE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 xml:space="preserve">                             REMEDY</w:t>
            </w:r>
          </w:p>
        </w:tc>
      </w:tr>
      <w:tr w:rsidR="00495A3A" w:rsidTr="00C84D54">
        <w:trPr>
          <w:trHeight w:val="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Less water flow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Clogged Filter</w:t>
            </w:r>
          </w:p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Control Valve Flow adjust too small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Clean filter, increase flow adjustment</w:t>
            </w:r>
          </w:p>
        </w:tc>
      </w:tr>
      <w:tr w:rsidR="00495A3A" w:rsidTr="00C84D54">
        <w:trPr>
          <w:trHeight w:val="17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Water leaking from Aerator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Problem with the Solenoid valve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Contact factory or its agent</w:t>
            </w:r>
          </w:p>
        </w:tc>
      </w:tr>
      <w:tr w:rsidR="00495A3A" w:rsidTr="00C84D54">
        <w:trPr>
          <w:trHeight w:val="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Water flow continuously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Problem with the Solenoid valve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Contact factory or its agent</w:t>
            </w:r>
          </w:p>
        </w:tc>
      </w:tr>
      <w:tr w:rsidR="00495A3A" w:rsidTr="00C84D54">
        <w:trPr>
          <w:trHeight w:val="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Sensing signal may be latching onto wash basin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Contact factory or its agent</w:t>
            </w:r>
          </w:p>
        </w:tc>
      </w:tr>
      <w:tr w:rsidR="00495A3A" w:rsidTr="00C84D54">
        <w:trPr>
          <w:trHeight w:val="8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Cs/>
                <w:sz w:val="22"/>
                <w:szCs w:val="18"/>
              </w:rPr>
            </w:pPr>
            <w:r>
              <w:rPr>
                <w:b/>
                <w:bCs/>
                <w:iCs/>
                <w:sz w:val="22"/>
                <w:szCs w:val="18"/>
              </w:rPr>
              <w:t>No flow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 xml:space="preserve">Sensor light is flashing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Change of new batteries</w:t>
            </w:r>
          </w:p>
        </w:tc>
      </w:tr>
      <w:tr w:rsidR="00495A3A" w:rsidTr="00C84D54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Sensor is not working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Confirm if batteries are put correctly. If the sensor does not working after changing new batteries, contact factory or its agent</w:t>
            </w:r>
          </w:p>
        </w:tc>
      </w:tr>
      <w:tr w:rsidR="00495A3A" w:rsidTr="00C84D54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Sensor is not working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Ensure that no dirt or soap are present on sensor</w:t>
            </w:r>
          </w:p>
        </w:tc>
      </w:tr>
      <w:tr w:rsidR="00495A3A" w:rsidTr="00C84D54">
        <w:trPr>
          <w:trHeight w:val="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Problem with solenoid valve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Contact factory or its agent</w:t>
            </w:r>
          </w:p>
        </w:tc>
      </w:tr>
      <w:tr w:rsidR="00495A3A" w:rsidTr="00C84D54">
        <w:trPr>
          <w:trHeight w:val="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Filter Blocked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Clean filter</w:t>
            </w:r>
          </w:p>
        </w:tc>
      </w:tr>
      <w:tr w:rsidR="00495A3A" w:rsidTr="00C84D54">
        <w:trPr>
          <w:trHeight w:val="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3A" w:rsidRDefault="00495A3A" w:rsidP="00C84D54">
            <w:pPr>
              <w:rPr>
                <w:b/>
                <w:bCs/>
                <w:i/>
                <w:sz w:val="22"/>
                <w:szCs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Detecting range too high or continuous signal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3A" w:rsidRDefault="00495A3A" w:rsidP="00C84D5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Contact factory or its agent</w:t>
            </w:r>
          </w:p>
        </w:tc>
      </w:tr>
    </w:tbl>
    <w:p w:rsidR="00495A3A" w:rsidRDefault="00495A3A" w:rsidP="008756AC">
      <w:pPr>
        <w:pStyle w:val="ListParagraph"/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Default="008756AC" w:rsidP="008756AC">
      <w:pPr>
        <w:rPr>
          <w:b/>
          <w:sz w:val="28"/>
          <w:szCs w:val="20"/>
        </w:rPr>
      </w:pPr>
    </w:p>
    <w:p w:rsidR="008756AC" w:rsidRPr="00AE43EB" w:rsidRDefault="008756AC" w:rsidP="00AE43EB">
      <w:pPr>
        <w:rPr>
          <w:i/>
          <w:sz w:val="28"/>
          <w:szCs w:val="22"/>
        </w:rPr>
      </w:pPr>
    </w:p>
    <w:sectPr w:rsidR="008756AC" w:rsidRPr="00AE43EB" w:rsidSect="001C6A99">
      <w:pgSz w:w="12240" w:h="15840"/>
      <w:pgMar w:top="360" w:right="180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C8"/>
    <w:multiLevelType w:val="hybridMultilevel"/>
    <w:tmpl w:val="A63CDB2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E592FC3"/>
    <w:multiLevelType w:val="hybridMultilevel"/>
    <w:tmpl w:val="93AE1CAA"/>
    <w:lvl w:ilvl="0" w:tplc="21C02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F83925"/>
    <w:multiLevelType w:val="hybridMultilevel"/>
    <w:tmpl w:val="130E5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B70D0"/>
    <w:multiLevelType w:val="hybridMultilevel"/>
    <w:tmpl w:val="76DE8A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6E04CEB"/>
    <w:multiLevelType w:val="hybridMultilevel"/>
    <w:tmpl w:val="3704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F43C01"/>
    <w:rsid w:val="0002047E"/>
    <w:rsid w:val="000215A0"/>
    <w:rsid w:val="000363BE"/>
    <w:rsid w:val="00054629"/>
    <w:rsid w:val="000D1F0F"/>
    <w:rsid w:val="000F1573"/>
    <w:rsid w:val="000F3B75"/>
    <w:rsid w:val="000F4B3B"/>
    <w:rsid w:val="001232E8"/>
    <w:rsid w:val="00131A69"/>
    <w:rsid w:val="00140E24"/>
    <w:rsid w:val="00167104"/>
    <w:rsid w:val="00174E77"/>
    <w:rsid w:val="001A6A5F"/>
    <w:rsid w:val="001B5E4A"/>
    <w:rsid w:val="001C36F1"/>
    <w:rsid w:val="001C5C80"/>
    <w:rsid w:val="001C6A99"/>
    <w:rsid w:val="002A163D"/>
    <w:rsid w:val="002C118C"/>
    <w:rsid w:val="002D7A19"/>
    <w:rsid w:val="0030010E"/>
    <w:rsid w:val="003533A7"/>
    <w:rsid w:val="003A6D83"/>
    <w:rsid w:val="003C0E49"/>
    <w:rsid w:val="003D026D"/>
    <w:rsid w:val="003E5592"/>
    <w:rsid w:val="004411AE"/>
    <w:rsid w:val="0048580D"/>
    <w:rsid w:val="00495A3A"/>
    <w:rsid w:val="004C0FA1"/>
    <w:rsid w:val="004D5A0E"/>
    <w:rsid w:val="00522868"/>
    <w:rsid w:val="00524518"/>
    <w:rsid w:val="00536D85"/>
    <w:rsid w:val="00567504"/>
    <w:rsid w:val="005C7064"/>
    <w:rsid w:val="005D0827"/>
    <w:rsid w:val="00604B39"/>
    <w:rsid w:val="00617FCC"/>
    <w:rsid w:val="00650D3E"/>
    <w:rsid w:val="006651FE"/>
    <w:rsid w:val="006C7F3B"/>
    <w:rsid w:val="006E4DE3"/>
    <w:rsid w:val="00705C42"/>
    <w:rsid w:val="007269CD"/>
    <w:rsid w:val="00731034"/>
    <w:rsid w:val="00740384"/>
    <w:rsid w:val="00756DEF"/>
    <w:rsid w:val="0077121C"/>
    <w:rsid w:val="007837CD"/>
    <w:rsid w:val="007903F4"/>
    <w:rsid w:val="007D29C7"/>
    <w:rsid w:val="007D739F"/>
    <w:rsid w:val="0082726E"/>
    <w:rsid w:val="00842BFE"/>
    <w:rsid w:val="008756AC"/>
    <w:rsid w:val="00894DFF"/>
    <w:rsid w:val="008D3DC0"/>
    <w:rsid w:val="008E398E"/>
    <w:rsid w:val="00937898"/>
    <w:rsid w:val="009C4E48"/>
    <w:rsid w:val="00A31064"/>
    <w:rsid w:val="00A40234"/>
    <w:rsid w:val="00A47E0F"/>
    <w:rsid w:val="00A743E2"/>
    <w:rsid w:val="00AD6EEA"/>
    <w:rsid w:val="00AE43EB"/>
    <w:rsid w:val="00B726A9"/>
    <w:rsid w:val="00BA0B64"/>
    <w:rsid w:val="00BB116D"/>
    <w:rsid w:val="00BC0CE8"/>
    <w:rsid w:val="00BC6E44"/>
    <w:rsid w:val="00BE0FFB"/>
    <w:rsid w:val="00BE6D8C"/>
    <w:rsid w:val="00C54CE7"/>
    <w:rsid w:val="00C7006B"/>
    <w:rsid w:val="00C70135"/>
    <w:rsid w:val="00C8045B"/>
    <w:rsid w:val="00CA4DA0"/>
    <w:rsid w:val="00CE022B"/>
    <w:rsid w:val="00DA652B"/>
    <w:rsid w:val="00DF4C23"/>
    <w:rsid w:val="00DF6467"/>
    <w:rsid w:val="00E168DC"/>
    <w:rsid w:val="00E211A2"/>
    <w:rsid w:val="00E95E51"/>
    <w:rsid w:val="00EC2789"/>
    <w:rsid w:val="00EC63CC"/>
    <w:rsid w:val="00ED010B"/>
    <w:rsid w:val="00ED1617"/>
    <w:rsid w:val="00F171DF"/>
    <w:rsid w:val="00F43C01"/>
    <w:rsid w:val="00F62765"/>
    <w:rsid w:val="00F71B6D"/>
    <w:rsid w:val="00FB3BB4"/>
    <w:rsid w:val="00FE352E"/>
    <w:rsid w:val="00FE5E2C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A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98E"/>
    <w:pPr>
      <w:ind w:left="720"/>
    </w:pPr>
  </w:style>
  <w:style w:type="paragraph" w:styleId="BalloonText">
    <w:name w:val="Balloon Text"/>
    <w:basedOn w:val="Normal"/>
    <w:link w:val="BalloonTextChar"/>
    <w:rsid w:val="00485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8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75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IST-4100</vt:lpstr>
    </vt:vector>
  </TitlesOfParts>
  <Company>OFFICE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IST-4100</dc:title>
  <dc:subject/>
  <dc:creator>Indus Electronc</dc:creator>
  <cp:keywords/>
  <dc:description/>
  <cp:lastModifiedBy>Admin</cp:lastModifiedBy>
  <cp:revision>21</cp:revision>
  <cp:lastPrinted>2010-01-22T06:01:00Z</cp:lastPrinted>
  <dcterms:created xsi:type="dcterms:W3CDTF">2010-07-24T10:30:00Z</dcterms:created>
  <dcterms:modified xsi:type="dcterms:W3CDTF">2021-11-29T10:21:00Z</dcterms:modified>
</cp:coreProperties>
</file>